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jc w:val="center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nil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179"/>
        <w:gridCol w:w="1785"/>
        <w:gridCol w:w="6396"/>
      </w:tblGrid>
      <w:tr w:rsidR="008F05E6" w:rsidRPr="008F05E6" w14:paraId="6B77AEC9" w14:textId="77777777" w:rsidTr="008F05E6">
        <w:trPr>
          <w:jc w:val="center"/>
        </w:trPr>
        <w:tc>
          <w:tcPr>
            <w:tcW w:w="11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D1E40"/>
          </w:tcPr>
          <w:p w14:paraId="5B67D645" w14:textId="77777777" w:rsidR="008F05E6" w:rsidRPr="008F05E6" w:rsidRDefault="008F05E6" w:rsidP="007C03B3">
            <w:pPr>
              <w:pStyle w:val="TableHeadingSmaller"/>
              <w:rPr>
                <w:color w:val="FFFFFF" w:themeColor="background1"/>
              </w:rPr>
            </w:pPr>
            <w:r w:rsidRPr="008F05E6">
              <w:rPr>
                <w:color w:val="FFFFFF" w:themeColor="background1"/>
              </w:rPr>
              <w:t>TIME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D1E40"/>
          </w:tcPr>
          <w:p w14:paraId="399400E4" w14:textId="77777777" w:rsidR="008F05E6" w:rsidRPr="008F05E6" w:rsidRDefault="008F05E6" w:rsidP="007C03B3">
            <w:pPr>
              <w:pStyle w:val="TableHeadingSmaller"/>
              <w:rPr>
                <w:color w:val="FFFFFF" w:themeColor="background1"/>
              </w:rPr>
            </w:pPr>
            <w:r w:rsidRPr="008F05E6">
              <w:rPr>
                <w:color w:val="FFFFFF" w:themeColor="background1"/>
              </w:rPr>
              <w:t xml:space="preserve">PRACTICE PART </w:t>
            </w:r>
          </w:p>
        </w:tc>
        <w:tc>
          <w:tcPr>
            <w:tcW w:w="65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D1E40"/>
          </w:tcPr>
          <w:p w14:paraId="7DF2ECE9" w14:textId="77777777" w:rsidR="008F05E6" w:rsidRPr="008F05E6" w:rsidRDefault="008F05E6" w:rsidP="007C03B3">
            <w:pPr>
              <w:pStyle w:val="TableHeadingSmaller"/>
              <w:rPr>
                <w:color w:val="FFFFFF" w:themeColor="background1"/>
              </w:rPr>
            </w:pPr>
            <w:r w:rsidRPr="008F05E6">
              <w:rPr>
                <w:color w:val="FFFFFF" w:themeColor="background1"/>
              </w:rPr>
              <w:t>KEY CONTENTS AND TIPS</w:t>
            </w:r>
          </w:p>
        </w:tc>
        <w:bookmarkStart w:id="0" w:name="_GoBack"/>
        <w:bookmarkEnd w:id="0"/>
      </w:tr>
      <w:tr w:rsidR="008F05E6" w:rsidRPr="000D57D6" w14:paraId="47070EE8" w14:textId="77777777" w:rsidTr="007C03B3">
        <w:trPr>
          <w:jc w:val="center"/>
        </w:trPr>
        <w:tc>
          <w:tcPr>
            <w:tcW w:w="1188" w:type="dxa"/>
            <w:tcBorders>
              <w:top w:val="single" w:sz="6" w:space="0" w:color="000000"/>
              <w:bottom w:val="single" w:sz="6" w:space="0" w:color="000000"/>
            </w:tcBorders>
          </w:tcPr>
          <w:p w14:paraId="697956DE" w14:textId="08B15AE7" w:rsidR="008F05E6" w:rsidRPr="000D57D6" w:rsidRDefault="00C62DEE" w:rsidP="007C03B3">
            <w:pPr>
              <w:pStyle w:val="Tabletext"/>
              <w:rPr>
                <w:i/>
                <w:iCs/>
              </w:rPr>
            </w:pPr>
            <w:r>
              <w:rPr>
                <w:i/>
                <w:iCs/>
              </w:rPr>
              <w:t>V</w:t>
            </w:r>
            <w:r w:rsidR="008F05E6" w:rsidRPr="000D57D6">
              <w:rPr>
                <w:i/>
                <w:iCs/>
              </w:rPr>
              <w:t>ariable</w:t>
            </w:r>
          </w:p>
          <w:p w14:paraId="6F067A9B" w14:textId="77777777" w:rsidR="008F05E6" w:rsidRDefault="008F05E6" w:rsidP="007C03B3">
            <w:pPr>
              <w:pStyle w:val="Tabletext"/>
            </w:pPr>
          </w:p>
          <w:p w14:paraId="669A8517" w14:textId="77777777" w:rsidR="008F05E6" w:rsidRPr="000D57D6" w:rsidRDefault="008F05E6" w:rsidP="007C03B3">
            <w:pPr>
              <w:pStyle w:val="Tabletext"/>
            </w:pPr>
          </w:p>
          <w:p w14:paraId="50F0BC10" w14:textId="77777777" w:rsidR="008F05E6" w:rsidRPr="000D57D6" w:rsidRDefault="008F05E6" w:rsidP="007C03B3">
            <w:pPr>
              <w:pStyle w:val="Tabletext"/>
            </w:pPr>
          </w:p>
          <w:p w14:paraId="3E6BA38E" w14:textId="77777777" w:rsidR="008F05E6" w:rsidRPr="000D57D6" w:rsidRDefault="008F05E6" w:rsidP="007C03B3">
            <w:pPr>
              <w:pStyle w:val="Tabletext"/>
            </w:pPr>
          </w:p>
          <w:p w14:paraId="426E4E16" w14:textId="77777777" w:rsidR="008F05E6" w:rsidRPr="000D57D6" w:rsidRDefault="008F05E6" w:rsidP="007C03B3">
            <w:pPr>
              <w:pStyle w:val="Tabletext"/>
              <w:rPr>
                <w:i/>
                <w:iCs/>
              </w:rPr>
            </w:pPr>
            <w:r w:rsidRPr="000D57D6">
              <w:rPr>
                <w:i/>
                <w:iCs/>
              </w:rPr>
              <w:t>2-3 min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14:paraId="1CB6711E" w14:textId="77777777" w:rsidR="008F05E6" w:rsidRPr="000D57D6" w:rsidRDefault="008F05E6" w:rsidP="007C03B3">
            <w:pPr>
              <w:pStyle w:val="Tabletextbold"/>
            </w:pPr>
            <w:r w:rsidRPr="000D57D6">
              <w:t>Introduction</w:t>
            </w:r>
          </w:p>
          <w:p w14:paraId="1E1E5E8C" w14:textId="77777777" w:rsidR="008F05E6" w:rsidRPr="000D57D6" w:rsidRDefault="008F05E6" w:rsidP="007C03B3">
            <w:pPr>
              <w:pStyle w:val="FootnoteText"/>
            </w:pPr>
          </w:p>
          <w:p w14:paraId="0E1DE1C0" w14:textId="77777777" w:rsidR="008F05E6" w:rsidRPr="000D57D6" w:rsidRDefault="008F05E6" w:rsidP="007C03B3">
            <w:pPr>
              <w:pStyle w:val="FootnoteText"/>
            </w:pPr>
          </w:p>
          <w:p w14:paraId="2B6A41C4" w14:textId="77777777" w:rsidR="008F05E6" w:rsidRPr="000D57D6" w:rsidRDefault="008F05E6" w:rsidP="007C03B3">
            <w:pPr>
              <w:pStyle w:val="FootnoteText"/>
            </w:pPr>
          </w:p>
          <w:p w14:paraId="2669CCD4" w14:textId="77777777" w:rsidR="008F05E6" w:rsidRPr="000D57D6" w:rsidRDefault="008F05E6" w:rsidP="007C03B3">
            <w:pPr>
              <w:pStyle w:val="FootnoteText"/>
            </w:pPr>
          </w:p>
          <w:p w14:paraId="43E3A593" w14:textId="77777777" w:rsidR="008F05E6" w:rsidRPr="000D57D6" w:rsidRDefault="008F05E6" w:rsidP="007C03B3">
            <w:pPr>
              <w:pStyle w:val="FootnoteText"/>
            </w:pPr>
          </w:p>
          <w:p w14:paraId="0F53D9F6" w14:textId="77777777" w:rsidR="008F05E6" w:rsidRPr="000D57D6" w:rsidRDefault="008F05E6" w:rsidP="007C03B3">
            <w:pPr>
              <w:pStyle w:val="Tabletextbold"/>
            </w:pPr>
          </w:p>
        </w:tc>
        <w:tc>
          <w:tcPr>
            <w:tcW w:w="6588" w:type="dxa"/>
            <w:tcBorders>
              <w:top w:val="single" w:sz="6" w:space="0" w:color="000000"/>
              <w:bottom w:val="single" w:sz="6" w:space="0" w:color="000000"/>
            </w:tcBorders>
          </w:tcPr>
          <w:p w14:paraId="1EDD78E1" w14:textId="77777777" w:rsidR="008F05E6" w:rsidRPr="000D57D6" w:rsidRDefault="008F05E6" w:rsidP="007C03B3">
            <w:pPr>
              <w:pStyle w:val="Tabletextbold"/>
            </w:pPr>
            <w:r w:rsidRPr="000D57D6">
              <w:t>Before practice begins…</w:t>
            </w:r>
          </w:p>
          <w:p w14:paraId="3173004B" w14:textId="77777777" w:rsidR="008F05E6" w:rsidRPr="000D57D6" w:rsidRDefault="008F05E6" w:rsidP="007C03B3">
            <w:pPr>
              <w:pStyle w:val="Tablebulletsmaller"/>
            </w:pPr>
            <w:r w:rsidRPr="000D57D6">
              <w:t>Arrive early</w:t>
            </w:r>
          </w:p>
          <w:p w14:paraId="23DF0BB3" w14:textId="77777777" w:rsidR="008F05E6" w:rsidRPr="000D57D6" w:rsidRDefault="008F05E6" w:rsidP="007C03B3">
            <w:pPr>
              <w:pStyle w:val="Tablebulletsmaller"/>
            </w:pPr>
            <w:r w:rsidRPr="000D57D6">
              <w:t>Inspect facilities</w:t>
            </w:r>
          </w:p>
          <w:p w14:paraId="3ED08C52" w14:textId="77777777" w:rsidR="008F05E6" w:rsidRPr="000D57D6" w:rsidRDefault="008F05E6" w:rsidP="007C03B3">
            <w:pPr>
              <w:pStyle w:val="Tablebulletsmaller"/>
            </w:pPr>
            <w:r w:rsidRPr="000D57D6">
              <w:t>Organize equipment</w:t>
            </w:r>
          </w:p>
          <w:p w14:paraId="61A40BC4" w14:textId="19455963" w:rsidR="008F05E6" w:rsidRPr="000D57D6" w:rsidRDefault="008F05E6" w:rsidP="007C03B3">
            <w:pPr>
              <w:pStyle w:val="Tablebulletsmaller"/>
            </w:pPr>
            <w:r w:rsidRPr="000D57D6">
              <w:t xml:space="preserve">Greet each </w:t>
            </w:r>
            <w:r w:rsidR="00C62DEE">
              <w:t>player</w:t>
            </w:r>
            <w:r w:rsidRPr="000D57D6">
              <w:t xml:space="preserve"> as </w:t>
            </w:r>
            <w:r w:rsidR="00252F7F">
              <w:t>they</w:t>
            </w:r>
            <w:r w:rsidRPr="000D57D6">
              <w:t xml:space="preserve"> arrive, get a feel for </w:t>
            </w:r>
            <w:r w:rsidR="00252F7F">
              <w:t>their</w:t>
            </w:r>
            <w:r w:rsidRPr="000D57D6">
              <w:t xml:space="preserve"> mood</w:t>
            </w:r>
          </w:p>
          <w:p w14:paraId="6D644035" w14:textId="77777777" w:rsidR="008F05E6" w:rsidRPr="000D57D6" w:rsidRDefault="008F05E6" w:rsidP="007C03B3">
            <w:pPr>
              <w:pStyle w:val="FootnoteText"/>
            </w:pPr>
          </w:p>
          <w:p w14:paraId="3A002192" w14:textId="77777777" w:rsidR="008F05E6" w:rsidRPr="000D57D6" w:rsidRDefault="008F05E6" w:rsidP="007C03B3">
            <w:pPr>
              <w:pStyle w:val="Tabletextbold"/>
            </w:pPr>
            <w:r w:rsidRPr="000D57D6">
              <w:t>At the beginning of practice…</w:t>
            </w:r>
          </w:p>
          <w:p w14:paraId="3214C2AB" w14:textId="77777777" w:rsidR="008F05E6" w:rsidRPr="000D57D6" w:rsidRDefault="008F05E6" w:rsidP="007C03B3">
            <w:pPr>
              <w:pStyle w:val="Tablebulletsmaller"/>
            </w:pPr>
            <w:r w:rsidRPr="000D57D6">
              <w:t>Start on time</w:t>
            </w:r>
          </w:p>
          <w:p w14:paraId="617CF1C9" w14:textId="4F26E2A6" w:rsidR="008F05E6" w:rsidRPr="000D57D6" w:rsidRDefault="008F05E6" w:rsidP="007C03B3">
            <w:pPr>
              <w:pStyle w:val="Tablebulletsmaller"/>
            </w:pPr>
            <w:r w:rsidRPr="000D57D6">
              <w:t xml:space="preserve">Ask </w:t>
            </w:r>
            <w:r w:rsidR="00C62DEE">
              <w:t>players</w:t>
            </w:r>
            <w:r w:rsidRPr="000D57D6">
              <w:t xml:space="preserve"> to gather in front of you</w:t>
            </w:r>
          </w:p>
          <w:p w14:paraId="115499CB" w14:textId="77777777" w:rsidR="008F05E6" w:rsidRPr="000D57D6" w:rsidRDefault="008F05E6" w:rsidP="007C03B3">
            <w:pPr>
              <w:pStyle w:val="Tablebulletsmaller"/>
            </w:pPr>
            <w:r w:rsidRPr="000D57D6">
              <w:t>Talk briefly about the goals of the practice</w:t>
            </w:r>
          </w:p>
          <w:p w14:paraId="759CB831" w14:textId="77777777" w:rsidR="008F05E6" w:rsidRPr="000D57D6" w:rsidRDefault="008F05E6" w:rsidP="007C03B3">
            <w:pPr>
              <w:pStyle w:val="Tablebulletsmaller"/>
            </w:pPr>
            <w:r w:rsidRPr="000D57D6">
              <w:t>Give specific safety instructions</w:t>
            </w:r>
          </w:p>
          <w:p w14:paraId="18531987" w14:textId="77777777" w:rsidR="008F05E6" w:rsidRPr="000D57D6" w:rsidRDefault="008F05E6" w:rsidP="007C03B3">
            <w:pPr>
              <w:pStyle w:val="Tablebulletsmaller"/>
            </w:pPr>
            <w:r w:rsidRPr="000D57D6">
              <w:t>End with a team cheer</w:t>
            </w:r>
          </w:p>
        </w:tc>
      </w:tr>
      <w:tr w:rsidR="008F05E6" w:rsidRPr="000D57D6" w14:paraId="17886EC9" w14:textId="77777777" w:rsidTr="007C03B3">
        <w:trPr>
          <w:jc w:val="center"/>
        </w:trPr>
        <w:tc>
          <w:tcPr>
            <w:tcW w:w="1188" w:type="dxa"/>
            <w:tcBorders>
              <w:top w:val="single" w:sz="6" w:space="0" w:color="000000"/>
              <w:bottom w:val="single" w:sz="6" w:space="0" w:color="000000"/>
            </w:tcBorders>
          </w:tcPr>
          <w:p w14:paraId="74D3C354" w14:textId="77777777" w:rsidR="008F05E6" w:rsidRPr="000D57D6" w:rsidRDefault="008F05E6" w:rsidP="007C03B3">
            <w:pPr>
              <w:pStyle w:val="Tabletext"/>
              <w:rPr>
                <w:i/>
                <w:iCs/>
              </w:rPr>
            </w:pPr>
            <w:r w:rsidRPr="000D57D6">
              <w:rPr>
                <w:i/>
                <w:iCs/>
              </w:rPr>
              <w:t>5-10 min</w:t>
            </w:r>
          </w:p>
          <w:p w14:paraId="7AF960AD" w14:textId="77777777" w:rsidR="008F05E6" w:rsidRPr="000D57D6" w:rsidRDefault="008F05E6" w:rsidP="007C03B3">
            <w:pPr>
              <w:pStyle w:val="Tabletext"/>
            </w:pPr>
          </w:p>
          <w:p w14:paraId="4BFED418" w14:textId="77777777" w:rsidR="008F05E6" w:rsidRPr="000D57D6" w:rsidRDefault="008F05E6" w:rsidP="007C03B3">
            <w:pPr>
              <w:pStyle w:val="Tabletext"/>
            </w:pPr>
          </w:p>
          <w:p w14:paraId="59D6E6AC" w14:textId="77777777" w:rsidR="008F05E6" w:rsidRPr="000D57D6" w:rsidRDefault="008F05E6" w:rsidP="00252F7F">
            <w:pPr>
              <w:pStyle w:val="Tabletext"/>
              <w:spacing w:before="200"/>
              <w:rPr>
                <w:i/>
                <w:iCs/>
              </w:rPr>
            </w:pPr>
            <w:r w:rsidRPr="000D57D6">
              <w:rPr>
                <w:i/>
                <w:iCs/>
              </w:rPr>
              <w:t>8-15 min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14:paraId="245C41CF" w14:textId="77777777" w:rsidR="008F05E6" w:rsidRPr="000D57D6" w:rsidRDefault="008F05E6" w:rsidP="007C03B3">
            <w:pPr>
              <w:pStyle w:val="Tabletextbold"/>
            </w:pPr>
            <w:r w:rsidRPr="000D57D6">
              <w:t>Warm-up</w:t>
            </w:r>
          </w:p>
        </w:tc>
        <w:tc>
          <w:tcPr>
            <w:tcW w:w="6588" w:type="dxa"/>
            <w:tcBorders>
              <w:top w:val="single" w:sz="6" w:space="0" w:color="000000"/>
              <w:bottom w:val="single" w:sz="6" w:space="0" w:color="000000"/>
            </w:tcBorders>
          </w:tcPr>
          <w:p w14:paraId="02555634" w14:textId="77777777" w:rsidR="008F05E6" w:rsidRPr="000D57D6" w:rsidRDefault="008F05E6" w:rsidP="007C03B3">
            <w:pPr>
              <w:pStyle w:val="Tabletextbold"/>
            </w:pPr>
            <w:r w:rsidRPr="000D57D6">
              <w:t>General warm-up</w:t>
            </w:r>
          </w:p>
          <w:p w14:paraId="1ED8BE9E" w14:textId="77777777" w:rsidR="008F05E6" w:rsidRPr="000D57D6" w:rsidRDefault="008F05E6" w:rsidP="007C03B3">
            <w:pPr>
              <w:pStyle w:val="Tablebulletsmaller"/>
            </w:pPr>
            <w:r w:rsidRPr="000D57D6">
              <w:t>General exercises or games to raise body temperature</w:t>
            </w:r>
          </w:p>
          <w:p w14:paraId="7C156FF1" w14:textId="0194E32B" w:rsidR="008F05E6" w:rsidRPr="000D57D6" w:rsidRDefault="008F05E6" w:rsidP="007C03B3">
            <w:pPr>
              <w:pStyle w:val="Tablebulletsmaller"/>
            </w:pPr>
            <w:r w:rsidRPr="000D57D6">
              <w:t xml:space="preserve">Dynamic </w:t>
            </w:r>
            <w:r w:rsidR="00C62DEE">
              <w:t>warm-up</w:t>
            </w:r>
            <w:r w:rsidRPr="000D57D6">
              <w:t xml:space="preserve"> exercises</w:t>
            </w:r>
          </w:p>
          <w:p w14:paraId="5D745866" w14:textId="77777777" w:rsidR="008F05E6" w:rsidRPr="000D57D6" w:rsidRDefault="008F05E6" w:rsidP="007C03B3">
            <w:pPr>
              <w:pStyle w:val="FootnoteText"/>
            </w:pPr>
          </w:p>
          <w:p w14:paraId="537037F7" w14:textId="77777777" w:rsidR="008F05E6" w:rsidRPr="000D57D6" w:rsidRDefault="008F05E6" w:rsidP="007C03B3">
            <w:pPr>
              <w:pStyle w:val="Tabletextbold"/>
            </w:pPr>
            <w:r w:rsidRPr="000D57D6">
              <w:t>Specific warm-up</w:t>
            </w:r>
          </w:p>
          <w:p w14:paraId="131FE2B0" w14:textId="1482E9AF" w:rsidR="008F05E6" w:rsidRPr="000D57D6" w:rsidRDefault="008F05E6" w:rsidP="007C03B3">
            <w:pPr>
              <w:pStyle w:val="Tablebulletsmaller"/>
            </w:pPr>
            <w:r w:rsidRPr="000D57D6">
              <w:t xml:space="preserve">Short activities that </w:t>
            </w:r>
            <w:r w:rsidR="00C62DEE">
              <w:t>player</w:t>
            </w:r>
            <w:r w:rsidR="00252F7F">
              <w:t>s</w:t>
            </w:r>
            <w:r w:rsidRPr="000D57D6">
              <w:t xml:space="preserve"> already know and that mimic the movements of the main part</w:t>
            </w:r>
          </w:p>
          <w:p w14:paraId="49483940" w14:textId="6D2291FD" w:rsidR="008F05E6" w:rsidRPr="000D57D6" w:rsidRDefault="008F05E6" w:rsidP="007C03B3">
            <w:pPr>
              <w:pStyle w:val="Tablebulletsmaller"/>
            </w:pPr>
            <w:r w:rsidRPr="000D57D6">
              <w:t xml:space="preserve">Intensity should gradually increase but not tire the </w:t>
            </w:r>
            <w:r w:rsidR="00C62DEE">
              <w:t>players</w:t>
            </w:r>
          </w:p>
          <w:p w14:paraId="72C938BE" w14:textId="77777777" w:rsidR="008F05E6" w:rsidRPr="000D57D6" w:rsidRDefault="008F05E6" w:rsidP="007C03B3">
            <w:pPr>
              <w:pStyle w:val="FootnoteText"/>
            </w:pPr>
          </w:p>
          <w:p w14:paraId="2C92D1D4" w14:textId="77777777" w:rsidR="008F05E6" w:rsidRPr="000D57D6" w:rsidRDefault="008F05E6" w:rsidP="007C03B3">
            <w:pPr>
              <w:pStyle w:val="Tabletextsmaller9pt"/>
              <w:rPr>
                <w:b/>
                <w:i/>
                <w:iCs/>
                <w:snapToGrid w:val="0"/>
              </w:rPr>
            </w:pPr>
            <w:r w:rsidRPr="000D57D6">
              <w:rPr>
                <w:b/>
              </w:rPr>
              <w:t>Note:</w:t>
            </w:r>
            <w:r w:rsidRPr="000D57D6">
              <w:t xml:space="preserve"> Never skip or rush a warm-up, as this may lead to injury.</w:t>
            </w:r>
          </w:p>
        </w:tc>
      </w:tr>
      <w:tr w:rsidR="008F05E6" w:rsidRPr="000D57D6" w14:paraId="407CE88F" w14:textId="77777777" w:rsidTr="007C03B3">
        <w:trPr>
          <w:jc w:val="center"/>
        </w:trPr>
        <w:tc>
          <w:tcPr>
            <w:tcW w:w="1188" w:type="dxa"/>
            <w:tcBorders>
              <w:top w:val="single" w:sz="6" w:space="0" w:color="000000"/>
              <w:bottom w:val="single" w:sz="6" w:space="0" w:color="000000"/>
            </w:tcBorders>
          </w:tcPr>
          <w:p w14:paraId="680ED468" w14:textId="77777777" w:rsidR="008F05E6" w:rsidRPr="000D57D6" w:rsidRDefault="008F05E6" w:rsidP="007C03B3">
            <w:pPr>
              <w:pStyle w:val="Tabletext"/>
              <w:rPr>
                <w:i/>
                <w:iCs/>
              </w:rPr>
            </w:pPr>
            <w:r w:rsidRPr="000D57D6">
              <w:rPr>
                <w:i/>
                <w:iCs/>
              </w:rPr>
              <w:t>15-30 min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14:paraId="1BF78D40" w14:textId="77777777" w:rsidR="008F05E6" w:rsidRPr="000D57D6" w:rsidRDefault="008F05E6" w:rsidP="007C03B3">
            <w:pPr>
              <w:pStyle w:val="Tabletextbold"/>
            </w:pPr>
            <w:r w:rsidRPr="000D57D6">
              <w:t>Main Part</w:t>
            </w:r>
          </w:p>
        </w:tc>
        <w:tc>
          <w:tcPr>
            <w:tcW w:w="6588" w:type="dxa"/>
            <w:tcBorders>
              <w:top w:val="single" w:sz="6" w:space="0" w:color="000000"/>
              <w:bottom w:val="single" w:sz="6" w:space="0" w:color="000000"/>
            </w:tcBorders>
          </w:tcPr>
          <w:p w14:paraId="02F28035" w14:textId="77777777" w:rsidR="008F05E6" w:rsidRPr="000D57D6" w:rsidRDefault="008F05E6" w:rsidP="007C03B3">
            <w:pPr>
              <w:pStyle w:val="Tablebulletsmaller"/>
            </w:pPr>
            <w:r w:rsidRPr="000D57D6">
              <w:t>Sequence three or more activities (depending on time and logistics) together in a progressive fashion</w:t>
            </w:r>
          </w:p>
          <w:p w14:paraId="2C2D2E52" w14:textId="083FABF9" w:rsidR="008F05E6" w:rsidRPr="000D57D6" w:rsidRDefault="008F05E6" w:rsidP="007C03B3">
            <w:pPr>
              <w:pStyle w:val="Tablebulletsmaller"/>
            </w:pPr>
            <w:r w:rsidRPr="000D57D6">
              <w:t xml:space="preserve">Use </w:t>
            </w:r>
            <w:r w:rsidR="0055268C">
              <w:t>fun</w:t>
            </w:r>
            <w:r w:rsidRPr="000D57D6">
              <w:t xml:space="preserve"> games whenever possible</w:t>
            </w:r>
          </w:p>
          <w:p w14:paraId="5C56DB0D" w14:textId="65394198" w:rsidR="008F05E6" w:rsidRPr="000D57D6" w:rsidRDefault="008F05E6" w:rsidP="007C03B3">
            <w:pPr>
              <w:pStyle w:val="Tablebulletsmaller"/>
            </w:pPr>
            <w:r w:rsidRPr="000D57D6">
              <w:t xml:space="preserve">Avoid elimination activities, because </w:t>
            </w:r>
            <w:r w:rsidR="00C62DEE">
              <w:t>players</w:t>
            </w:r>
            <w:r w:rsidRPr="000D57D6">
              <w:t xml:space="preserve"> who need the most practice get eliminated first (e.g., if you lose the ball you’re out)</w:t>
            </w:r>
          </w:p>
          <w:p w14:paraId="0B1E7BB6" w14:textId="3A385288" w:rsidR="008F05E6" w:rsidRPr="000D57D6" w:rsidRDefault="008F05E6" w:rsidP="007C03B3">
            <w:pPr>
              <w:pStyle w:val="Tablebulletsmaller"/>
            </w:pPr>
            <w:r w:rsidRPr="000D57D6">
              <w:t>If parent</w:t>
            </w:r>
            <w:r w:rsidR="0055268C">
              <w:t xml:space="preserve">s or </w:t>
            </w:r>
            <w:r w:rsidRPr="000D57D6">
              <w:t>assistants are available, set up stations to minimize downtime and line-ups</w:t>
            </w:r>
          </w:p>
          <w:p w14:paraId="2B7C9D81" w14:textId="437C58A3" w:rsidR="008F05E6" w:rsidRPr="000D57D6" w:rsidRDefault="008F05E6" w:rsidP="007C03B3">
            <w:pPr>
              <w:pStyle w:val="Tablebulletsmaller"/>
            </w:pPr>
            <w:r w:rsidRPr="000D57D6">
              <w:t xml:space="preserve">Aim to improve </w:t>
            </w:r>
            <w:r w:rsidR="0055268C">
              <w:t xml:space="preserve">age and stage appropriate </w:t>
            </w:r>
            <w:r w:rsidRPr="000D57D6">
              <w:t xml:space="preserve">skills </w:t>
            </w:r>
            <w:r w:rsidR="0055268C">
              <w:t>of</w:t>
            </w:r>
            <w:r w:rsidRPr="000D57D6">
              <w:t xml:space="preserve"> </w:t>
            </w:r>
            <w:r w:rsidR="00C62DEE">
              <w:t>players</w:t>
            </w:r>
          </w:p>
          <w:p w14:paraId="03DFEC67" w14:textId="27815061" w:rsidR="008F05E6" w:rsidRPr="000D57D6" w:rsidRDefault="008F05E6" w:rsidP="007C03B3">
            <w:pPr>
              <w:pStyle w:val="Tablebulletsmaller"/>
            </w:pPr>
            <w:r w:rsidRPr="000D57D6">
              <w:t>Play modified mini</w:t>
            </w:r>
            <w:r w:rsidR="00C62DEE">
              <w:t>-</w:t>
            </w:r>
            <w:r w:rsidRPr="000D57D6">
              <w:t>games that allow everyone to participate</w:t>
            </w:r>
          </w:p>
        </w:tc>
      </w:tr>
      <w:tr w:rsidR="008F05E6" w:rsidRPr="000D57D6" w14:paraId="29D31A6D" w14:textId="77777777" w:rsidTr="007C03B3">
        <w:trPr>
          <w:jc w:val="center"/>
        </w:trPr>
        <w:tc>
          <w:tcPr>
            <w:tcW w:w="1188" w:type="dxa"/>
            <w:tcBorders>
              <w:top w:val="single" w:sz="6" w:space="0" w:color="000000"/>
              <w:bottom w:val="single" w:sz="6" w:space="0" w:color="000000"/>
            </w:tcBorders>
          </w:tcPr>
          <w:p w14:paraId="12F2982F" w14:textId="77777777" w:rsidR="008F05E6" w:rsidRPr="000D57D6" w:rsidRDefault="008F05E6" w:rsidP="007C03B3">
            <w:pPr>
              <w:pStyle w:val="Tabletext"/>
              <w:rPr>
                <w:i/>
                <w:iCs/>
              </w:rPr>
            </w:pPr>
            <w:r w:rsidRPr="000D57D6">
              <w:rPr>
                <w:i/>
                <w:iCs/>
              </w:rPr>
              <w:t>5-10 min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14:paraId="7FC4FB91" w14:textId="77777777" w:rsidR="008F05E6" w:rsidRPr="000D57D6" w:rsidRDefault="008F05E6" w:rsidP="007C03B3">
            <w:pPr>
              <w:pStyle w:val="Tabletextbold"/>
            </w:pPr>
            <w:r w:rsidRPr="000D57D6">
              <w:t>Cool-down</w:t>
            </w:r>
          </w:p>
          <w:p w14:paraId="42F3E83B" w14:textId="77777777" w:rsidR="008F05E6" w:rsidRPr="000D57D6" w:rsidRDefault="008F05E6" w:rsidP="007C03B3">
            <w:pPr>
              <w:pStyle w:val="FootnoteText"/>
            </w:pPr>
          </w:p>
        </w:tc>
        <w:tc>
          <w:tcPr>
            <w:tcW w:w="6588" w:type="dxa"/>
            <w:tcBorders>
              <w:top w:val="single" w:sz="6" w:space="0" w:color="000000"/>
              <w:bottom w:val="single" w:sz="6" w:space="0" w:color="000000"/>
            </w:tcBorders>
          </w:tcPr>
          <w:p w14:paraId="2220F155" w14:textId="77777777" w:rsidR="008F05E6" w:rsidRPr="000D57D6" w:rsidRDefault="008F05E6" w:rsidP="007C03B3">
            <w:pPr>
              <w:pStyle w:val="Tablebulletsmaller"/>
            </w:pPr>
            <w:r w:rsidRPr="000D57D6">
              <w:t>Gradually decrease intensity</w:t>
            </w:r>
          </w:p>
          <w:p w14:paraId="64D711CF" w14:textId="3D4F5B12" w:rsidR="008F05E6" w:rsidRPr="000D57D6" w:rsidRDefault="008F05E6" w:rsidP="007C03B3">
            <w:pPr>
              <w:pStyle w:val="Tablebulletsmaller"/>
            </w:pPr>
            <w:r w:rsidRPr="000D57D6">
              <w:t xml:space="preserve">Follow with </w:t>
            </w:r>
            <w:r w:rsidR="0055268C">
              <w:t xml:space="preserve">a static </w:t>
            </w:r>
            <w:r w:rsidRPr="000D57D6">
              <w:t>stretching</w:t>
            </w:r>
            <w:r w:rsidR="0055268C">
              <w:t xml:space="preserve"> routine</w:t>
            </w:r>
          </w:p>
        </w:tc>
      </w:tr>
      <w:tr w:rsidR="008F05E6" w:rsidRPr="000D57D6" w14:paraId="43F972E1" w14:textId="77777777" w:rsidTr="007C03B3">
        <w:trPr>
          <w:jc w:val="center"/>
        </w:trPr>
        <w:tc>
          <w:tcPr>
            <w:tcW w:w="1188" w:type="dxa"/>
            <w:tcBorders>
              <w:top w:val="single" w:sz="6" w:space="0" w:color="000000"/>
              <w:bottom w:val="single" w:sz="6" w:space="0" w:color="000000"/>
            </w:tcBorders>
          </w:tcPr>
          <w:p w14:paraId="22A9947A" w14:textId="77777777" w:rsidR="008F05E6" w:rsidRPr="000D57D6" w:rsidRDefault="008F05E6" w:rsidP="007C03B3">
            <w:pPr>
              <w:pStyle w:val="Tabletext"/>
              <w:rPr>
                <w:i/>
                <w:iCs/>
              </w:rPr>
            </w:pPr>
            <w:r w:rsidRPr="000D57D6">
              <w:rPr>
                <w:i/>
                <w:iCs/>
              </w:rPr>
              <w:t>2-3 min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14:paraId="5EB1CDBB" w14:textId="77777777" w:rsidR="008F05E6" w:rsidRPr="000D57D6" w:rsidRDefault="008F05E6" w:rsidP="007C03B3">
            <w:pPr>
              <w:pStyle w:val="Tabletextbold"/>
            </w:pPr>
            <w:r w:rsidRPr="000D57D6">
              <w:t>Conclusion</w:t>
            </w:r>
          </w:p>
        </w:tc>
        <w:tc>
          <w:tcPr>
            <w:tcW w:w="6588" w:type="dxa"/>
            <w:tcBorders>
              <w:top w:val="single" w:sz="6" w:space="0" w:color="000000"/>
              <w:bottom w:val="single" w:sz="6" w:space="0" w:color="000000"/>
            </w:tcBorders>
          </w:tcPr>
          <w:p w14:paraId="662E6EB9" w14:textId="77777777" w:rsidR="008F05E6" w:rsidRPr="000D57D6" w:rsidRDefault="008F05E6" w:rsidP="007C03B3">
            <w:pPr>
              <w:pStyle w:val="Tablebulletsmaller"/>
            </w:pPr>
            <w:r w:rsidRPr="000D57D6">
              <w:t>Give brief comments on what went well, what needs improving</w:t>
            </w:r>
          </w:p>
          <w:p w14:paraId="1E5AAFB6" w14:textId="77777777" w:rsidR="008F05E6" w:rsidRPr="000D57D6" w:rsidRDefault="008F05E6" w:rsidP="007C03B3">
            <w:pPr>
              <w:pStyle w:val="Tablebulletsmaller"/>
            </w:pPr>
            <w:r w:rsidRPr="000D57D6">
              <w:t>End with a team cheer</w:t>
            </w:r>
          </w:p>
          <w:p w14:paraId="1813A04D" w14:textId="1A290333" w:rsidR="008F05E6" w:rsidRPr="000D57D6" w:rsidRDefault="008F05E6" w:rsidP="007C03B3">
            <w:pPr>
              <w:pStyle w:val="Tablebulletsmaller"/>
            </w:pPr>
            <w:r w:rsidRPr="000D57D6">
              <w:t>Ensure that nobody leav</w:t>
            </w:r>
            <w:r w:rsidR="00252F7F">
              <w:t>es</w:t>
            </w:r>
            <w:r w:rsidRPr="000D57D6">
              <w:t xml:space="preserve"> feeling frustrated or in an aggressive mood</w:t>
            </w:r>
          </w:p>
        </w:tc>
      </w:tr>
    </w:tbl>
    <w:p w14:paraId="53B8F176" w14:textId="77777777" w:rsidR="00E05EF5" w:rsidRDefault="00E05EF5"/>
    <w:sectPr w:rsidR="00E05EF5" w:rsidSect="00B37A54">
      <w:headerReference w:type="default" r:id="rId8"/>
      <w:footerReference w:type="default" r:id="rId9"/>
      <w:pgSz w:w="12240" w:h="15840"/>
      <w:pgMar w:top="216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E9339C" w14:textId="77777777" w:rsidR="002239FC" w:rsidRDefault="002239FC" w:rsidP="00755C00">
      <w:r>
        <w:separator/>
      </w:r>
    </w:p>
  </w:endnote>
  <w:endnote w:type="continuationSeparator" w:id="0">
    <w:p w14:paraId="603B608E" w14:textId="77777777" w:rsidR="002239FC" w:rsidRDefault="002239FC" w:rsidP="0075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grotesque Comp Bol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805CF" w14:textId="647CDCB7" w:rsidR="00C62DEE" w:rsidRPr="00824BBD" w:rsidRDefault="00C62DEE" w:rsidP="00C62DEE">
    <w:pPr>
      <w:pStyle w:val="Footer"/>
      <w:rPr>
        <w:rFonts w:cs="Arial"/>
        <w:sz w:val="18"/>
        <w:szCs w:val="18"/>
        <w:lang w:val="en-CA"/>
      </w:rPr>
    </w:pPr>
    <w:bookmarkStart w:id="1" w:name="_Hlk525827802"/>
    <w:r>
      <w:rPr>
        <w:rFonts w:cs="Arial"/>
        <w:sz w:val="18"/>
        <w:szCs w:val="18"/>
        <w:lang w:val="en-CA"/>
      </w:rPr>
      <w:t>Practice Plan Structure</w:t>
    </w:r>
    <w:r w:rsidRPr="00824BBD">
      <w:rPr>
        <w:rFonts w:cs="Arial"/>
        <w:sz w:val="18"/>
        <w:szCs w:val="18"/>
        <w:lang w:val="en-CA"/>
      </w:rPr>
      <w:t xml:space="preserve"> – v.2 – September 28, 2018</w:t>
    </w:r>
  </w:p>
  <w:bookmarkEnd w:id="1"/>
  <w:p w14:paraId="4593B7E8" w14:textId="77777777" w:rsidR="00C62DEE" w:rsidRPr="00824BBD" w:rsidRDefault="00C62DEE" w:rsidP="00C62DEE">
    <w:pPr>
      <w:pStyle w:val="Footer"/>
      <w:rPr>
        <w:sz w:val="18"/>
        <w:szCs w:val="18"/>
      </w:rPr>
    </w:pPr>
    <w:r w:rsidRPr="00824BBD">
      <w:rPr>
        <w:rFonts w:cs="Arial"/>
        <w:sz w:val="18"/>
        <w:szCs w:val="18"/>
        <w:lang w:val="en-CA"/>
      </w:rPr>
      <w:t>© 2018 Softball Canada</w:t>
    </w:r>
    <w:r>
      <w:rPr>
        <w:rFonts w:cs="Arial"/>
        <w:sz w:val="18"/>
        <w:szCs w:val="18"/>
        <w:lang w:val="en-CA"/>
      </w:rPr>
      <w:t xml:space="preserve"> &amp; Coaching Association of Canada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66B75" w14:textId="77777777" w:rsidR="002239FC" w:rsidRDefault="002239FC" w:rsidP="00755C00">
      <w:r>
        <w:separator/>
      </w:r>
    </w:p>
  </w:footnote>
  <w:footnote w:type="continuationSeparator" w:id="0">
    <w:p w14:paraId="67D72540" w14:textId="77777777" w:rsidR="002239FC" w:rsidRDefault="002239FC" w:rsidP="00755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9E19D" w14:textId="0A8071E6" w:rsidR="00755C00" w:rsidRPr="00C62DEE" w:rsidRDefault="009C0BFC" w:rsidP="00B37A54">
    <w:pPr>
      <w:pStyle w:val="Header"/>
      <w:spacing w:before="480"/>
      <w:ind w:left="1526"/>
      <w:rPr>
        <w:rFonts w:ascii="Geogrotesque Comp Bold" w:hAnsi="Geogrotesque Comp Bold"/>
        <w:b/>
        <w:caps/>
        <w:color w:val="FFFFFF" w:themeColor="background1"/>
      </w:rPr>
    </w:pPr>
    <w:r>
      <w:rPr>
        <w:rFonts w:ascii="Geogrotesque Comp Bold" w:hAnsi="Geogrotesque Comp Bold"/>
        <w:b/>
        <w:caps/>
        <w:noProof/>
        <w:color w:val="FFFFFF" w:themeColor="background1"/>
        <w:sz w:val="40"/>
      </w:rPr>
      <w:pict w14:anchorId="5829E549">
        <v:rect id="_x0000_s2049" style="position:absolute;left:0;text-align:left;margin-left:0;margin-top:0;width:612pt;height:54pt;z-index:-251658240;mso-position-horizontal-relative:page;mso-position-vertical-relative:page" fillcolor="black [3213]" stroked="f">
          <w10:wrap anchorx="page" anchory="page"/>
        </v:rect>
      </w:pict>
    </w:r>
    <w:r w:rsidR="00755C00" w:rsidRPr="00C62DEE">
      <w:rPr>
        <w:rFonts w:ascii="Geogrotesque Comp Bold" w:hAnsi="Geogrotesque Comp Bold"/>
        <w:b/>
        <w:caps/>
        <w:noProof/>
        <w:color w:val="FFFFFF" w:themeColor="background1"/>
        <w:sz w:val="40"/>
      </w:rPr>
      <w:drawing>
        <wp:anchor distT="0" distB="0" distL="114300" distR="114300" simplePos="0" relativeHeight="251662336" behindDoc="1" locked="0" layoutInCell="1" allowOverlap="1" wp14:anchorId="5A4E0134" wp14:editId="7D910001">
          <wp:simplePos x="0" y="0"/>
          <wp:positionH relativeFrom="page">
            <wp:posOffset>457200</wp:posOffset>
          </wp:positionH>
          <wp:positionV relativeFrom="page">
            <wp:posOffset>228600</wp:posOffset>
          </wp:positionV>
          <wp:extent cx="1417320" cy="914852"/>
          <wp:effectExtent l="0" t="0" r="0" b="0"/>
          <wp:wrapNone/>
          <wp:docPr id="1" name="Picture 1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dr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320" cy="914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eogrotesque Comp Bold" w:hAnsi="Geogrotesque Comp Bold"/>
        <w:b/>
        <w:caps/>
        <w:noProof/>
        <w:color w:val="FFFFFF" w:themeColor="background1"/>
        <w:sz w:val="40"/>
      </w:rPr>
      <w:pict w14:anchorId="3EBA1795">
        <v:rect id="_x0000_s2050" style="position:absolute;left:0;text-align:left;margin-left:0;margin-top:54pt;width:612pt;height:36pt;z-index:-251657216;mso-position-horizontal-relative:page;mso-position-vertical-relative:page" fillcolor="#ed1e40" stroked="f">
          <w10:wrap anchorx="page" anchory="page"/>
        </v:rect>
      </w:pict>
    </w:r>
    <w:r w:rsidR="008F05E6" w:rsidRPr="00C62DEE">
      <w:rPr>
        <w:rFonts w:ascii="Geogrotesque Comp Bold" w:hAnsi="Geogrotesque Comp Bold"/>
        <w:b/>
        <w:caps/>
        <w:color w:val="FFFFFF" w:themeColor="background1"/>
        <w:sz w:val="40"/>
      </w:rPr>
      <w:t>Practice Plan</w:t>
    </w:r>
    <w:r w:rsidR="006E1A80">
      <w:rPr>
        <w:rFonts w:ascii="Geogrotesque Comp Bold" w:hAnsi="Geogrotesque Comp Bold"/>
        <w:b/>
        <w:caps/>
        <w:color w:val="FFFFFF" w:themeColor="background1"/>
        <w:sz w:val="40"/>
      </w:rPr>
      <w:t xml:space="preserve"> STRUCTURE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B7776"/>
    <w:multiLevelType w:val="hybridMultilevel"/>
    <w:tmpl w:val="6F906F02"/>
    <w:lvl w:ilvl="0" w:tplc="93607832">
      <w:start w:val="1"/>
      <w:numFmt w:val="bullet"/>
      <w:pStyle w:val="Tablebulletsmaller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A538F4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124E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347C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E2F1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CE56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7868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40B4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F683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20"/>
  <w:characterSpacingControl w:val="doNotCompress"/>
  <w:hdrShapeDefaults>
    <o:shapedefaults v:ext="edit" spidmax="2051">
      <o:colormru v:ext="edit" colors="#ed1e4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025A"/>
    <w:rsid w:val="00027F1B"/>
    <w:rsid w:val="000661EA"/>
    <w:rsid w:val="0008259F"/>
    <w:rsid w:val="000C70E7"/>
    <w:rsid w:val="00104EE7"/>
    <w:rsid w:val="001220EE"/>
    <w:rsid w:val="00201595"/>
    <w:rsid w:val="002239FC"/>
    <w:rsid w:val="00252F7F"/>
    <w:rsid w:val="00290A26"/>
    <w:rsid w:val="002F41D3"/>
    <w:rsid w:val="0037469F"/>
    <w:rsid w:val="00397E87"/>
    <w:rsid w:val="003D1070"/>
    <w:rsid w:val="00525A9C"/>
    <w:rsid w:val="0055268C"/>
    <w:rsid w:val="006E1A80"/>
    <w:rsid w:val="00755C00"/>
    <w:rsid w:val="008D3E7F"/>
    <w:rsid w:val="008F05E6"/>
    <w:rsid w:val="009C0BFC"/>
    <w:rsid w:val="009E51AF"/>
    <w:rsid w:val="00AA1B67"/>
    <w:rsid w:val="00B37A54"/>
    <w:rsid w:val="00C42F92"/>
    <w:rsid w:val="00C62DEE"/>
    <w:rsid w:val="00CF798C"/>
    <w:rsid w:val="00D41EFD"/>
    <w:rsid w:val="00E05EF5"/>
    <w:rsid w:val="00E3025A"/>
    <w:rsid w:val="00EC0A5B"/>
    <w:rsid w:val="00F3568D"/>
    <w:rsid w:val="00F36ABF"/>
    <w:rsid w:val="00FD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ed1e40"/>
    </o:shapedefaults>
    <o:shapelayout v:ext="edit">
      <o:idmap v:ext="edit" data="1"/>
    </o:shapelayout>
  </w:shapeDefaults>
  <w:decimalSymbol w:val="."/>
  <w:listSeparator w:val=","/>
  <w14:docId w14:val="78A507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595"/>
    <w:rPr>
      <w:rFonts w:ascii="Helvetica" w:eastAsia="Times New Roman" w:hAnsi="Helvetica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595"/>
    <w:pPr>
      <w:keepNext/>
      <w:keepLines/>
      <w:spacing w:after="120"/>
      <w:outlineLvl w:val="0"/>
    </w:pPr>
    <w:rPr>
      <w:rFonts w:ascii="Geogrotesque Comp Bold" w:eastAsiaTheme="majorEastAsia" w:hAnsi="Geogrotesque Comp Bold" w:cstheme="majorBidi"/>
      <w:caps/>
      <w:color w:val="ED1E40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E3025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3025A"/>
    <w:rPr>
      <w:rFonts w:ascii="Times New Roman" w:eastAsia="Times New Roman" w:hAnsi="Times New Roman" w:cs="Times New Roman"/>
      <w:b/>
      <w:bCs/>
      <w:sz w:val="22"/>
      <w:lang w:val="en-US"/>
    </w:rPr>
  </w:style>
  <w:style w:type="paragraph" w:customStyle="1" w:styleId="DefinitionTerm">
    <w:name w:val="Definition Term"/>
    <w:basedOn w:val="Normal"/>
    <w:next w:val="Normal"/>
    <w:rsid w:val="00E3025A"/>
    <w:rPr>
      <w:rFonts w:ascii="Arial" w:hAnsi="Arial" w:cs="Arial"/>
      <w:snapToGrid w:val="0"/>
      <w:sz w:val="24"/>
      <w:lang w:val="en-CA"/>
    </w:rPr>
  </w:style>
  <w:style w:type="paragraph" w:styleId="FootnoteText">
    <w:name w:val="footnote text"/>
    <w:basedOn w:val="Normal"/>
    <w:link w:val="FootnoteTextChar"/>
    <w:semiHidden/>
    <w:rsid w:val="00E3025A"/>
    <w:rPr>
      <w:rFonts w:ascii="Arial" w:hAnsi="Arial" w:cs="Arial"/>
      <w:snapToGrid w:val="0"/>
      <w:lang w:val="en-CA"/>
    </w:rPr>
  </w:style>
  <w:style w:type="character" w:customStyle="1" w:styleId="FootnoteTextChar">
    <w:name w:val="Footnote Text Char"/>
    <w:basedOn w:val="DefaultParagraphFont"/>
    <w:link w:val="FootnoteText"/>
    <w:semiHidden/>
    <w:rsid w:val="00E3025A"/>
    <w:rPr>
      <w:rFonts w:ascii="Arial" w:eastAsia="Times New Roman" w:hAnsi="Arial" w:cs="Arial"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C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C00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55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C0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5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C0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01595"/>
    <w:rPr>
      <w:rFonts w:ascii="Geogrotesque Comp Bold" w:eastAsiaTheme="majorEastAsia" w:hAnsi="Geogrotesque Comp Bold" w:cstheme="majorBidi"/>
      <w:caps/>
      <w:color w:val="ED1E40"/>
      <w:sz w:val="32"/>
      <w:szCs w:val="32"/>
      <w:lang w:val="en-US"/>
    </w:rPr>
  </w:style>
  <w:style w:type="paragraph" w:customStyle="1" w:styleId="TableHeadingSmaller">
    <w:name w:val="Table Heading Smaller"/>
    <w:basedOn w:val="Normal"/>
    <w:link w:val="TableHeadingSmallerChar"/>
    <w:rsid w:val="008F05E6"/>
    <w:pPr>
      <w:tabs>
        <w:tab w:val="left" w:pos="1828"/>
      </w:tabs>
      <w:spacing w:before="60" w:after="60"/>
      <w:jc w:val="center"/>
    </w:pPr>
    <w:rPr>
      <w:rFonts w:ascii="Arial" w:hAnsi="Arial" w:cs="Arial"/>
      <w:b/>
      <w:kern w:val="22"/>
      <w:sz w:val="22"/>
      <w:szCs w:val="22"/>
      <w:lang w:val="en-CA"/>
    </w:rPr>
  </w:style>
  <w:style w:type="character" w:customStyle="1" w:styleId="TableHeadingSmallerChar">
    <w:name w:val="Table Heading Smaller Char"/>
    <w:basedOn w:val="DefaultParagraphFont"/>
    <w:link w:val="TableHeadingSmaller"/>
    <w:rsid w:val="008F05E6"/>
    <w:rPr>
      <w:rFonts w:ascii="Arial" w:eastAsia="Times New Roman" w:hAnsi="Arial" w:cs="Arial"/>
      <w:b/>
      <w:kern w:val="22"/>
      <w:sz w:val="22"/>
    </w:rPr>
  </w:style>
  <w:style w:type="paragraph" w:customStyle="1" w:styleId="Tabletext">
    <w:name w:val="Table text"/>
    <w:basedOn w:val="Normal"/>
    <w:qFormat/>
    <w:rsid w:val="008F05E6"/>
    <w:pPr>
      <w:tabs>
        <w:tab w:val="left" w:pos="360"/>
      </w:tabs>
      <w:spacing w:before="60" w:after="120"/>
    </w:pPr>
    <w:rPr>
      <w:rFonts w:ascii="Arial" w:eastAsiaTheme="minorHAnsi" w:hAnsi="Arial" w:cstheme="minorBidi"/>
      <w:szCs w:val="22"/>
      <w:lang w:val="en-CA"/>
    </w:rPr>
  </w:style>
  <w:style w:type="paragraph" w:customStyle="1" w:styleId="Tabletextbold">
    <w:name w:val="Table text bold"/>
    <w:basedOn w:val="Tabletext"/>
    <w:qFormat/>
    <w:rsid w:val="008F05E6"/>
    <w:rPr>
      <w:b/>
    </w:rPr>
  </w:style>
  <w:style w:type="paragraph" w:customStyle="1" w:styleId="Tablebulletsmaller">
    <w:name w:val="Table bullet smaller"/>
    <w:basedOn w:val="Normal"/>
    <w:link w:val="TablebulletsmallerChar"/>
    <w:qFormat/>
    <w:rsid w:val="008F05E6"/>
    <w:pPr>
      <w:numPr>
        <w:numId w:val="1"/>
      </w:numPr>
      <w:spacing w:before="60"/>
      <w:ind w:left="360"/>
    </w:pPr>
    <w:rPr>
      <w:rFonts w:ascii="Arial" w:hAnsi="Arial" w:cs="Arial"/>
      <w:kern w:val="20"/>
      <w:sz w:val="18"/>
      <w:lang w:val="en-CA"/>
    </w:rPr>
  </w:style>
  <w:style w:type="character" w:customStyle="1" w:styleId="TablebulletsmallerChar">
    <w:name w:val="Table bullet smaller Char"/>
    <w:basedOn w:val="DefaultParagraphFont"/>
    <w:link w:val="Tablebulletsmaller"/>
    <w:rsid w:val="008F05E6"/>
    <w:rPr>
      <w:rFonts w:ascii="Arial" w:eastAsia="Times New Roman" w:hAnsi="Arial" w:cs="Arial"/>
      <w:kern w:val="20"/>
      <w:sz w:val="18"/>
      <w:szCs w:val="20"/>
    </w:rPr>
  </w:style>
  <w:style w:type="paragraph" w:customStyle="1" w:styleId="Tabletextsmaller9pt">
    <w:name w:val="Table text smaller 9 pt"/>
    <w:basedOn w:val="Normal"/>
    <w:qFormat/>
    <w:rsid w:val="008F05E6"/>
    <w:pPr>
      <w:tabs>
        <w:tab w:val="left" w:pos="360"/>
      </w:tabs>
      <w:spacing w:before="60"/>
    </w:pPr>
    <w:rPr>
      <w:rFonts w:ascii="Arial" w:eastAsiaTheme="minorHAnsi" w:hAnsi="Arial" w:cstheme="minorBidi"/>
      <w:sz w:val="18"/>
      <w:szCs w:val="22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F36A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AB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ABF"/>
    <w:rPr>
      <w:rFonts w:ascii="Helvetica" w:eastAsia="Times New Roman" w:hAnsi="Helvetic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A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ABF"/>
    <w:rPr>
      <w:rFonts w:ascii="Helvetica" w:eastAsia="Times New Roman" w:hAnsi="Helvetica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Brad Johnston</cp:lastModifiedBy>
  <cp:revision>2</cp:revision>
  <dcterms:created xsi:type="dcterms:W3CDTF">2019-09-25T22:37:00Z</dcterms:created>
  <dcterms:modified xsi:type="dcterms:W3CDTF">2019-09-25T22:37:00Z</dcterms:modified>
</cp:coreProperties>
</file>